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9405" w14:textId="77777777" w:rsidR="00096DD2" w:rsidRDefault="00096DD2">
      <w:pPr>
        <w:tabs>
          <w:tab w:val="center" w:pos="4608"/>
        </w:tabs>
        <w:suppressAutoHyphens/>
        <w:jc w:val="both"/>
        <w:rPr>
          <w:spacing w:val="-3"/>
          <w:sz w:val="22"/>
          <w:szCs w:val="22"/>
        </w:rPr>
      </w:pPr>
    </w:p>
    <w:p w14:paraId="0E3F8C57" w14:textId="77777777" w:rsidR="00096DD2" w:rsidRDefault="00096DD2">
      <w:pPr>
        <w:tabs>
          <w:tab w:val="center" w:pos="4608"/>
        </w:tabs>
        <w:suppressAutoHyphens/>
        <w:jc w:val="both"/>
        <w:rPr>
          <w:spacing w:val="-3"/>
          <w:sz w:val="22"/>
          <w:szCs w:val="22"/>
        </w:rPr>
      </w:pPr>
    </w:p>
    <w:p w14:paraId="36F79749" w14:textId="77777777" w:rsidR="00096DD2" w:rsidRDefault="00096DD2">
      <w:pPr>
        <w:tabs>
          <w:tab w:val="center" w:pos="4608"/>
        </w:tabs>
        <w:suppressAutoHyphens/>
        <w:jc w:val="both"/>
        <w:rPr>
          <w:spacing w:val="-3"/>
          <w:sz w:val="22"/>
          <w:szCs w:val="22"/>
        </w:rPr>
      </w:pPr>
    </w:p>
    <w:p w14:paraId="53738F67" w14:textId="77777777" w:rsidR="00096DD2" w:rsidRDefault="00096DD2">
      <w:pPr>
        <w:tabs>
          <w:tab w:val="center" w:pos="4608"/>
        </w:tabs>
        <w:suppressAutoHyphens/>
        <w:jc w:val="both"/>
        <w:rPr>
          <w:spacing w:val="-3"/>
          <w:sz w:val="22"/>
          <w:szCs w:val="22"/>
        </w:rPr>
      </w:pPr>
    </w:p>
    <w:p w14:paraId="135151FD" w14:textId="77777777" w:rsidR="00096DD2" w:rsidRDefault="00096DD2">
      <w:pPr>
        <w:tabs>
          <w:tab w:val="center" w:pos="4608"/>
        </w:tabs>
        <w:suppressAutoHyphens/>
        <w:jc w:val="both"/>
        <w:rPr>
          <w:spacing w:val="-3"/>
          <w:sz w:val="22"/>
          <w:szCs w:val="22"/>
        </w:rPr>
      </w:pPr>
    </w:p>
    <w:p w14:paraId="31C31C25" w14:textId="77777777" w:rsidR="00096DD2" w:rsidRDefault="00096DD2">
      <w:pPr>
        <w:tabs>
          <w:tab w:val="center" w:pos="4608"/>
        </w:tabs>
        <w:suppressAutoHyphens/>
        <w:jc w:val="both"/>
        <w:rPr>
          <w:spacing w:val="-3"/>
          <w:sz w:val="22"/>
          <w:szCs w:val="22"/>
        </w:rPr>
      </w:pPr>
    </w:p>
    <w:p w14:paraId="251B8AFD" w14:textId="77777777" w:rsidR="00096DD2" w:rsidRDefault="00096DD2">
      <w:pPr>
        <w:tabs>
          <w:tab w:val="center" w:pos="4608"/>
        </w:tabs>
        <w:suppressAutoHyphens/>
        <w:jc w:val="both"/>
        <w:rPr>
          <w:spacing w:val="-3"/>
          <w:sz w:val="22"/>
          <w:szCs w:val="22"/>
        </w:rPr>
      </w:pPr>
    </w:p>
    <w:p w14:paraId="2CAFD3B1" w14:textId="77777777" w:rsidR="00096DD2" w:rsidRDefault="00096DD2">
      <w:pPr>
        <w:tabs>
          <w:tab w:val="center" w:pos="4608"/>
        </w:tabs>
        <w:suppressAutoHyphens/>
        <w:jc w:val="both"/>
        <w:rPr>
          <w:spacing w:val="-3"/>
          <w:sz w:val="22"/>
          <w:szCs w:val="22"/>
        </w:rPr>
      </w:pPr>
    </w:p>
    <w:p w14:paraId="70590796" w14:textId="77777777" w:rsidR="00096DD2" w:rsidRDefault="00096DD2">
      <w:pPr>
        <w:tabs>
          <w:tab w:val="center" w:pos="4608"/>
        </w:tabs>
        <w:suppressAutoHyphens/>
        <w:jc w:val="both"/>
        <w:rPr>
          <w:spacing w:val="-3"/>
          <w:sz w:val="22"/>
          <w:szCs w:val="22"/>
        </w:rPr>
      </w:pPr>
    </w:p>
    <w:p w14:paraId="228500FA" w14:textId="77777777" w:rsidR="00096DD2" w:rsidRDefault="00096DD2">
      <w:pPr>
        <w:tabs>
          <w:tab w:val="center" w:pos="4608"/>
        </w:tabs>
        <w:suppressAutoHyphens/>
        <w:jc w:val="both"/>
        <w:rPr>
          <w:spacing w:val="-3"/>
          <w:sz w:val="22"/>
          <w:szCs w:val="22"/>
        </w:rPr>
      </w:pPr>
    </w:p>
    <w:tbl>
      <w:tblPr>
        <w:tblW w:w="0" w:type="auto"/>
        <w:tblInd w:w="23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130"/>
        <w:gridCol w:w="4230"/>
      </w:tblGrid>
      <w:tr w:rsidR="00096DD2" w14:paraId="42827BB0" w14:textId="77777777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3377B" w14:textId="77777777" w:rsidR="00096DD2" w:rsidRDefault="00096DD2">
            <w:pPr>
              <w:pStyle w:val="Heading6"/>
              <w:numPr>
                <w:ilvl w:val="0"/>
                <w:numId w:val="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SUPERIOR COURT OF WASHINGTON</w:t>
            </w:r>
          </w:p>
          <w:p w14:paraId="3BF46085" w14:textId="77777777" w:rsidR="00096DD2" w:rsidRDefault="00096DD2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COUNTY OF </w:t>
            </w:r>
            <w:r>
              <w:rPr>
                <w:b/>
                <w:sz w:val="22"/>
                <w:szCs w:val="22"/>
                <w:u w:val="single"/>
              </w:rPr>
              <w:tab/>
              <w:t>BENTON/FRANKLIN</w:t>
            </w:r>
            <w:r>
              <w:rPr>
                <w:b/>
                <w:sz w:val="22"/>
                <w:szCs w:val="22"/>
                <w:u w:val="single"/>
              </w:rPr>
              <w:tab/>
            </w:r>
          </w:p>
          <w:p w14:paraId="2927AB4E" w14:textId="77777777" w:rsidR="00096DD2" w:rsidRDefault="00096DD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JUVENILE COURT</w:t>
            </w:r>
          </w:p>
        </w:tc>
        <w:tc>
          <w:tcPr>
            <w:tcW w:w="4230" w:type="dxa"/>
          </w:tcPr>
          <w:p w14:paraId="71E392C5" w14:textId="77777777" w:rsidR="00096DD2" w:rsidRDefault="00096DD2">
            <w:pPr>
              <w:jc w:val="both"/>
              <w:rPr>
                <w:sz w:val="22"/>
                <w:szCs w:val="22"/>
              </w:rPr>
            </w:pPr>
          </w:p>
        </w:tc>
      </w:tr>
      <w:tr w:rsidR="00096DD2" w14:paraId="600414AC" w14:textId="77777777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bottom w:val="single" w:sz="18" w:space="0" w:color="auto"/>
              <w:right w:val="single" w:sz="6" w:space="0" w:color="auto"/>
            </w:tcBorders>
          </w:tcPr>
          <w:p w14:paraId="22CFECFA" w14:textId="77777777" w:rsidR="00096DD2" w:rsidRDefault="00096DD2">
            <w:pPr>
              <w:jc w:val="both"/>
              <w:rPr>
                <w:sz w:val="22"/>
                <w:szCs w:val="22"/>
              </w:rPr>
            </w:pPr>
          </w:p>
          <w:p w14:paraId="1DC2E4BA" w14:textId="77777777" w:rsidR="00096DD2" w:rsidRDefault="00096D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Re The Welfare of:</w:t>
            </w:r>
          </w:p>
          <w:p w14:paraId="58CD65FF" w14:textId="77777777" w:rsidR="00096DD2" w:rsidRDefault="00096DD2">
            <w:pPr>
              <w:jc w:val="both"/>
              <w:rPr>
                <w:sz w:val="22"/>
                <w:szCs w:val="22"/>
              </w:rPr>
            </w:pPr>
          </w:p>
          <w:p w14:paraId="5ACECAD7" w14:textId="7C3B6B09" w:rsidR="00096DD2" w:rsidRDefault="00644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14:paraId="4A4886D3" w14:textId="77777777" w:rsidR="00096DD2" w:rsidRDefault="00096D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Respondent(s).</w:t>
            </w:r>
          </w:p>
          <w:p w14:paraId="5B693BFF" w14:textId="77777777" w:rsidR="00096DD2" w:rsidRDefault="00096D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14:paraId="6F2F7C54" w14:textId="4C3A4243" w:rsidR="00096DD2" w:rsidRDefault="00096D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D.O.B.:                </w:t>
            </w:r>
          </w:p>
        </w:tc>
        <w:tc>
          <w:tcPr>
            <w:tcW w:w="4230" w:type="dxa"/>
            <w:tcBorders>
              <w:left w:val="single" w:sz="6" w:space="0" w:color="auto"/>
              <w:bottom w:val="single" w:sz="18" w:space="0" w:color="auto"/>
            </w:tcBorders>
          </w:tcPr>
          <w:p w14:paraId="0BC1826D" w14:textId="197D19C9" w:rsidR="00096DD2" w:rsidRDefault="00096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NO:  </w:t>
            </w:r>
            <w:r w:rsidR="00644C3C">
              <w:rPr>
                <w:sz w:val="22"/>
                <w:szCs w:val="22"/>
              </w:rPr>
              <w:t>______________________</w:t>
            </w:r>
          </w:p>
          <w:p w14:paraId="19B55642" w14:textId="77777777" w:rsidR="00096DD2" w:rsidRDefault="00096DD2">
            <w:pPr>
              <w:rPr>
                <w:sz w:val="22"/>
                <w:szCs w:val="22"/>
              </w:rPr>
            </w:pPr>
          </w:p>
          <w:p w14:paraId="5CBAE077" w14:textId="77777777" w:rsidR="00096DD2" w:rsidRDefault="00096DD2">
            <w:pPr>
              <w:pStyle w:val="BodyText2"/>
              <w:rPr>
                <w:rFonts w:ascii="Times New Roman" w:hAnsi="Times New Roman"/>
                <w:sz w:val="22"/>
                <w:szCs w:val="22"/>
              </w:rPr>
            </w:pPr>
          </w:p>
          <w:p w14:paraId="084221CE" w14:textId="77777777" w:rsidR="00096DD2" w:rsidRDefault="00096DD2">
            <w:pPr>
              <w:pStyle w:val="BodyText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CASE CONFERENCE REPORT</w:t>
            </w:r>
          </w:p>
          <w:p w14:paraId="6C1796E1" w14:textId="77777777" w:rsidR="00096DD2" w:rsidRDefault="00096DD2">
            <w:pPr>
              <w:pStyle w:val="BodyText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DEPENDENCY FILE</w:t>
            </w:r>
          </w:p>
        </w:tc>
      </w:tr>
    </w:tbl>
    <w:p w14:paraId="1799E9B9" w14:textId="77777777" w:rsidR="00096DD2" w:rsidRDefault="00096DD2">
      <w:pPr>
        <w:tabs>
          <w:tab w:val="center" w:pos="4608"/>
        </w:tabs>
        <w:suppressAutoHyphens/>
        <w:jc w:val="both"/>
        <w:rPr>
          <w:spacing w:val="-3"/>
          <w:sz w:val="22"/>
          <w:szCs w:val="22"/>
        </w:rPr>
      </w:pPr>
    </w:p>
    <w:p w14:paraId="06A80C84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Pursuant to the applicable civil and local court rules and local policy, the parties listed below participated in the Case Conference</w:t>
      </w:r>
      <w:r w:rsidR="007B6E89">
        <w:rPr>
          <w:spacing w:val="-3"/>
          <w:sz w:val="22"/>
          <w:szCs w:val="22"/>
        </w:rPr>
        <w:t>.</w:t>
      </w:r>
    </w:p>
    <w:p w14:paraId="77F4E12B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both"/>
        <w:rPr>
          <w:spacing w:val="-3"/>
          <w:sz w:val="22"/>
          <w:szCs w:val="22"/>
        </w:rPr>
      </w:pPr>
    </w:p>
    <w:p w14:paraId="086F17D3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I.  PARTIES PRESENT</w:t>
      </w:r>
    </w:p>
    <w:p w14:paraId="28F1AE07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center"/>
        <w:rPr>
          <w:b/>
          <w:spacing w:val="-3"/>
          <w:sz w:val="22"/>
          <w:szCs w:val="22"/>
        </w:rPr>
      </w:pPr>
    </w:p>
    <w:p w14:paraId="5AAE1B1B" w14:textId="77777777" w:rsidR="00096DD2" w:rsidRDefault="00096DD2">
      <w:pPr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A Case Conference was held in the above-entitled proceeding on the ____ of  ______, 200_.  The Conference was scheduled to begin at ____________.   The Conference began at ______.</w:t>
      </w:r>
    </w:p>
    <w:p w14:paraId="6452CF78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both"/>
        <w:rPr>
          <w:spacing w:val="-3"/>
          <w:sz w:val="22"/>
          <w:szCs w:val="22"/>
        </w:rPr>
      </w:pPr>
    </w:p>
    <w:p w14:paraId="57EE27AD" w14:textId="77777777" w:rsidR="00096DD2" w:rsidRDefault="00096DD2">
      <w:pPr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Parties Present:</w:t>
      </w:r>
    </w:p>
    <w:p w14:paraId="66750611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ind w:right="180"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</w:rPr>
        <w:tab/>
        <w:t>[   ] Assistant Attorney General _____________________________________________.</w:t>
      </w:r>
    </w:p>
    <w:p w14:paraId="32769B6F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ind w:right="180"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</w:rPr>
        <w:tab/>
        <w:t>[   ] DSHS Social Worker__________________________________________________.</w:t>
      </w:r>
    </w:p>
    <w:p w14:paraId="0B35C253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ind w:right="270"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</w:rPr>
        <w:tab/>
        <w:t>[   ] Guardian Ad Litem ___________________________________________________.</w:t>
      </w:r>
    </w:p>
    <w:p w14:paraId="286CAB31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 ] Diana Anderson, Attorney for _____________________________________________.</w:t>
      </w:r>
    </w:p>
    <w:p w14:paraId="6BF043C0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 ] Donna Mannion, Attorney for _____________________________________________.</w:t>
      </w:r>
    </w:p>
    <w:p w14:paraId="7B640B7E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] Kathleen Moreno, Attorney for _____________________________________________.</w:t>
      </w:r>
    </w:p>
    <w:p w14:paraId="4819CC98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 ] Jared Paulson, Attorney for _______________________________________________.</w:t>
      </w:r>
    </w:p>
    <w:p w14:paraId="20CACBBF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 ] Darin Campbell, Attorney for ___________________________________________.</w:t>
      </w:r>
    </w:p>
    <w:p w14:paraId="1EF720C7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 ] Mary Poland , Attorney for ___________________________________________.</w:t>
      </w:r>
    </w:p>
    <w:p w14:paraId="09B1233A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 ] _____________ , Attorney for ___________________________________________.</w:t>
      </w:r>
    </w:p>
    <w:p w14:paraId="6BA10CA2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 ] _______________________, Mother.</w:t>
      </w:r>
    </w:p>
    <w:p w14:paraId="1C6E9545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 ] _______________________, Father.</w:t>
      </w:r>
    </w:p>
    <w:p w14:paraId="596139A1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 ] _______________________, Legal Guardian.</w:t>
      </w:r>
    </w:p>
    <w:p w14:paraId="01ECACDC" w14:textId="77777777" w:rsidR="007B6E89" w:rsidRDefault="007B6E89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spacing w:val="-3"/>
          <w:sz w:val="22"/>
          <w:szCs w:val="22"/>
        </w:rPr>
      </w:pPr>
    </w:p>
    <w:p w14:paraId="6FB01F74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lastRenderedPageBreak/>
        <w:t>II.  Paternity</w:t>
      </w:r>
    </w:p>
    <w:p w14:paraId="52B39370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center"/>
        <w:rPr>
          <w:b/>
          <w:spacing w:val="-3"/>
          <w:sz w:val="22"/>
          <w:szCs w:val="22"/>
        </w:rPr>
      </w:pPr>
    </w:p>
    <w:p w14:paraId="4E2C08A0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Legal Status of Father:</w:t>
      </w:r>
    </w:p>
    <w:p w14:paraId="0A53D345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 xml:space="preserve">[  ]  Legal Father is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</w:rPr>
        <w:t>.</w:t>
      </w:r>
    </w:p>
    <w:p w14:paraId="4CDCBC2E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Legal status established via:</w:t>
      </w:r>
    </w:p>
    <w:p w14:paraId="4B2C20CE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[  ]  Paternity Order</w:t>
      </w:r>
    </w:p>
    <w:p w14:paraId="76F34E7B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 xml:space="preserve">[  ]  Presumption </w:t>
      </w:r>
    </w:p>
    <w:p w14:paraId="6F16C81B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 xml:space="preserve">[  ] 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</w:p>
    <w:p w14:paraId="5807A4B9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</w:p>
    <w:p w14:paraId="38474338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 xml:space="preserve">[  ]  Alleged Father is 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</w:rPr>
        <w:t>.</w:t>
      </w:r>
    </w:p>
    <w:p w14:paraId="20EA9868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rPr>
          <w:b/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</w:p>
    <w:p w14:paraId="62E5982F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III.  SERVICE OF PROCESS</w:t>
      </w:r>
    </w:p>
    <w:p w14:paraId="1D0C2B14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</w:rPr>
        <w:t xml:space="preserve">A.     </w:t>
      </w:r>
      <w:r>
        <w:rPr>
          <w:b/>
          <w:spacing w:val="-3"/>
          <w:sz w:val="22"/>
          <w:szCs w:val="22"/>
          <w:u w:val="single"/>
        </w:rPr>
        <w:t>Mother:</w:t>
      </w:r>
    </w:p>
    <w:p w14:paraId="76DD563C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</w:p>
    <w:p w14:paraId="24422FF0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]     Mother has been served.  A Return of Service has been filed or will be filed.</w:t>
      </w:r>
    </w:p>
    <w:p w14:paraId="1A35D2A5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ind w:right="-9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 xml:space="preserve">[  ]     Mother has not been served.  Service has not been completed because: </w:t>
      </w:r>
      <w:r>
        <w:rPr>
          <w:spacing w:val="-3"/>
          <w:sz w:val="22"/>
          <w:szCs w:val="22"/>
        </w:rPr>
        <w:tab/>
        <w:t>_________________________________________________________________________</w:t>
      </w:r>
      <w:r w:rsidR="00CC42AC">
        <w:rPr>
          <w:spacing w:val="-3"/>
          <w:sz w:val="22"/>
          <w:szCs w:val="22"/>
        </w:rPr>
        <w:t>_______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__________________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</w:rPr>
        <w:t>.</w:t>
      </w:r>
    </w:p>
    <w:p w14:paraId="1DDED039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rPr>
          <w:spacing w:val="-3"/>
          <w:sz w:val="22"/>
          <w:szCs w:val="22"/>
        </w:rPr>
      </w:pPr>
    </w:p>
    <w:p w14:paraId="07E6CABD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]    The Department intends to proceed with additional attempts at personal service.</w:t>
      </w:r>
    </w:p>
    <w:p w14:paraId="3BFC78B2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]    The Department intends to proceed with service by publication.</w:t>
      </w:r>
    </w:p>
    <w:p w14:paraId="5FAF1BCE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</w:p>
    <w:p w14:paraId="5BCA9131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both"/>
        <w:rPr>
          <w:b/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B.     </w:t>
      </w:r>
      <w:r>
        <w:rPr>
          <w:b/>
          <w:spacing w:val="-3"/>
          <w:sz w:val="22"/>
          <w:szCs w:val="22"/>
          <w:u w:val="single"/>
        </w:rPr>
        <w:t>Father:</w:t>
      </w:r>
    </w:p>
    <w:p w14:paraId="0530D919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both"/>
        <w:rPr>
          <w:spacing w:val="-3"/>
          <w:sz w:val="22"/>
          <w:szCs w:val="22"/>
        </w:rPr>
      </w:pPr>
    </w:p>
    <w:p w14:paraId="3E0554D2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]    Father has been served.  A Return of Service has been filed or will be filed.</w:t>
      </w:r>
    </w:p>
    <w:p w14:paraId="6D93D3BA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</w:rPr>
        <w:tab/>
        <w:t xml:space="preserve">[  ]    Father has not been served.  Service has not been completed because: </w:t>
      </w:r>
      <w:r>
        <w:rPr>
          <w:spacing w:val="-3"/>
          <w:sz w:val="22"/>
          <w:szCs w:val="22"/>
        </w:rPr>
        <w:tab/>
        <w:t>_________________________________________________________________________</w:t>
      </w:r>
      <w:r w:rsidR="00CC42AC">
        <w:rPr>
          <w:spacing w:val="-3"/>
          <w:sz w:val="22"/>
          <w:szCs w:val="22"/>
        </w:rPr>
        <w:t>_______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__________________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</w:p>
    <w:p w14:paraId="5B2E85CC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rPr>
          <w:spacing w:val="-3"/>
          <w:sz w:val="22"/>
          <w:szCs w:val="22"/>
        </w:rPr>
      </w:pPr>
    </w:p>
    <w:p w14:paraId="22CFCD6F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]    The Department intends to proceed with additional attempts at personal service.</w:t>
      </w:r>
    </w:p>
    <w:p w14:paraId="1908EB80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]    The Department intends to proceed with service by publication.</w:t>
      </w:r>
    </w:p>
    <w:p w14:paraId="063F4E9E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both"/>
        <w:rPr>
          <w:spacing w:val="-3"/>
          <w:sz w:val="22"/>
          <w:szCs w:val="22"/>
        </w:rPr>
      </w:pPr>
    </w:p>
    <w:p w14:paraId="45B7B0F4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both"/>
        <w:rPr>
          <w:b/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</w:rPr>
        <w:t>C.</w:t>
      </w:r>
      <w:r>
        <w:rPr>
          <w:spacing w:val="-3"/>
          <w:sz w:val="22"/>
          <w:szCs w:val="22"/>
        </w:rPr>
        <w:tab/>
      </w:r>
      <w:r>
        <w:rPr>
          <w:b/>
          <w:spacing w:val="-3"/>
          <w:sz w:val="22"/>
          <w:szCs w:val="22"/>
          <w:u w:val="single"/>
        </w:rPr>
        <w:t>Other Parties [if applicable]:</w:t>
      </w:r>
    </w:p>
    <w:p w14:paraId="330C6B44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jc w:val="both"/>
        <w:rPr>
          <w:spacing w:val="-3"/>
          <w:sz w:val="22"/>
          <w:szCs w:val="22"/>
          <w:u w:val="single"/>
        </w:rPr>
      </w:pPr>
    </w:p>
    <w:p w14:paraId="7E7BD562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240" w:lineRule="auto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 xml:space="preserve">[  ]     ______________________ has been served.  A Return of Service has been filed or </w:t>
      </w:r>
      <w:r>
        <w:rPr>
          <w:spacing w:val="-3"/>
          <w:sz w:val="22"/>
          <w:szCs w:val="22"/>
        </w:rPr>
        <w:tab/>
        <w:t xml:space="preserve">   </w:t>
      </w:r>
      <w:r>
        <w:rPr>
          <w:spacing w:val="-3"/>
          <w:sz w:val="22"/>
          <w:szCs w:val="22"/>
        </w:rPr>
        <w:tab/>
        <w:t xml:space="preserve">          </w:t>
      </w:r>
      <w:r>
        <w:rPr>
          <w:spacing w:val="-3"/>
          <w:sz w:val="22"/>
          <w:szCs w:val="22"/>
        </w:rPr>
        <w:tab/>
        <w:t>will be filed.</w:t>
      </w:r>
    </w:p>
    <w:p w14:paraId="6FB60DF4" w14:textId="77777777" w:rsidR="00096DD2" w:rsidRDefault="00096DD2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240" w:lineRule="auto"/>
        <w:jc w:val="both"/>
        <w:rPr>
          <w:spacing w:val="-3"/>
          <w:sz w:val="22"/>
          <w:szCs w:val="22"/>
        </w:rPr>
      </w:pPr>
    </w:p>
    <w:p w14:paraId="3642457F" w14:textId="77777777" w:rsidR="00096DD2" w:rsidRDefault="00096DD2">
      <w:pPr>
        <w:tabs>
          <w:tab w:val="left" w:pos="-1440"/>
          <w:tab w:val="left" w:pos="-720"/>
        </w:tabs>
        <w:suppressAutoHyphens/>
        <w:spacing w:line="240" w:lineRule="auto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[  ]     _____________________  has not been served because _____________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</w:rPr>
        <w:t>_____.</w:t>
      </w:r>
    </w:p>
    <w:p w14:paraId="2770FCB8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49BE1AE" w14:textId="77777777" w:rsidR="00096DD2" w:rsidRDefault="00096DD2">
      <w:pPr>
        <w:tabs>
          <w:tab w:val="left" w:pos="-1440"/>
          <w:tab w:val="left" w:pos="-720"/>
        </w:tabs>
        <w:suppressAutoHyphens/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IV. RELATIVE INFORMATION</w:t>
      </w:r>
    </w:p>
    <w:p w14:paraId="5B2DAAF3" w14:textId="77777777" w:rsidR="00096DD2" w:rsidRDefault="00096DD2">
      <w:pPr>
        <w:tabs>
          <w:tab w:val="left" w:pos="-1440"/>
          <w:tab w:val="left" w:pos="-720"/>
        </w:tabs>
        <w:suppressAutoHyphens/>
        <w:jc w:val="center"/>
        <w:rPr>
          <w:b/>
          <w:spacing w:val="-3"/>
          <w:sz w:val="22"/>
          <w:szCs w:val="22"/>
        </w:rPr>
      </w:pPr>
    </w:p>
    <w:p w14:paraId="020404D9" w14:textId="77777777" w:rsidR="00096DD2" w:rsidRDefault="00096DD2">
      <w:pPr>
        <w:numPr>
          <w:ilvl w:val="0"/>
          <w:numId w:val="16"/>
        </w:numPr>
        <w:tabs>
          <w:tab w:val="left" w:pos="-1440"/>
          <w:tab w:val="left" w:pos="-72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The [  ] mother [  ] father [  ] alleged father has provided the following names of relatives who may be interested in serving as a placement resource for the child:</w:t>
      </w:r>
    </w:p>
    <w:p w14:paraId="6F3AA0C4" w14:textId="77777777" w:rsidR="00096DD2" w:rsidRDefault="00096DD2">
      <w:pPr>
        <w:tabs>
          <w:tab w:val="left" w:pos="-1440"/>
          <w:tab w:val="left" w:pos="-720"/>
        </w:tabs>
        <w:suppressAutoHyphens/>
        <w:rPr>
          <w:spacing w:val="-3"/>
          <w:sz w:val="22"/>
          <w:szCs w:val="22"/>
        </w:rPr>
      </w:pPr>
    </w:p>
    <w:p w14:paraId="3736784A" w14:textId="77777777" w:rsidR="00096DD2" w:rsidRDefault="00096DD2">
      <w:pPr>
        <w:tabs>
          <w:tab w:val="left" w:pos="-1440"/>
          <w:tab w:val="left" w:pos="-720"/>
        </w:tabs>
        <w:suppressAutoHyphens/>
        <w:ind w:left="72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Name 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Relationship to Child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Address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Telephone Number</w:t>
      </w:r>
    </w:p>
    <w:p w14:paraId="3FB18DD1" w14:textId="77777777" w:rsidR="00096DD2" w:rsidRDefault="00096DD2">
      <w:pPr>
        <w:tabs>
          <w:tab w:val="left" w:pos="-1440"/>
          <w:tab w:val="left" w:pos="-720"/>
        </w:tabs>
        <w:suppressAutoHyphens/>
        <w:ind w:left="720"/>
        <w:rPr>
          <w:b/>
          <w:spacing w:val="-3"/>
          <w:sz w:val="22"/>
          <w:szCs w:val="22"/>
        </w:rPr>
      </w:pPr>
    </w:p>
    <w:p w14:paraId="199A6A16" w14:textId="77777777" w:rsidR="00096DD2" w:rsidRDefault="00096DD2">
      <w:pPr>
        <w:pBdr>
          <w:top w:val="single" w:sz="12" w:space="0" w:color="auto"/>
          <w:bottom w:val="single" w:sz="12" w:space="1" w:color="auto"/>
        </w:pBdr>
        <w:tabs>
          <w:tab w:val="left" w:pos="-1440"/>
          <w:tab w:val="left" w:pos="-720"/>
        </w:tabs>
        <w:suppressAutoHyphens/>
        <w:ind w:left="720"/>
        <w:rPr>
          <w:b/>
          <w:spacing w:val="-3"/>
          <w:sz w:val="22"/>
          <w:szCs w:val="22"/>
        </w:rPr>
      </w:pPr>
    </w:p>
    <w:p w14:paraId="53E49BB1" w14:textId="77777777" w:rsidR="00096DD2" w:rsidRDefault="00096DD2">
      <w:pPr>
        <w:pBdr>
          <w:bottom w:val="single" w:sz="12" w:space="0" w:color="auto"/>
          <w:between w:val="single" w:sz="12" w:space="1" w:color="auto"/>
        </w:pBdr>
        <w:tabs>
          <w:tab w:val="left" w:pos="-1440"/>
          <w:tab w:val="left" w:pos="-720"/>
        </w:tabs>
        <w:suppressAutoHyphens/>
        <w:ind w:left="720"/>
        <w:rPr>
          <w:b/>
          <w:spacing w:val="-3"/>
          <w:sz w:val="22"/>
          <w:szCs w:val="22"/>
        </w:rPr>
      </w:pPr>
    </w:p>
    <w:p w14:paraId="0435BD01" w14:textId="77777777" w:rsidR="00096DD2" w:rsidRDefault="00096DD2">
      <w:pPr>
        <w:tabs>
          <w:tab w:val="left" w:pos="-1440"/>
          <w:tab w:val="left" w:pos="-720"/>
        </w:tabs>
        <w:suppressAutoHyphens/>
        <w:ind w:left="720"/>
        <w:rPr>
          <w:spacing w:val="-3"/>
          <w:sz w:val="22"/>
          <w:szCs w:val="22"/>
          <w:u w:val="single"/>
        </w:rPr>
      </w:pPr>
    </w:p>
    <w:p w14:paraId="1CA091D4" w14:textId="77777777" w:rsidR="00096DD2" w:rsidRDefault="00096DD2">
      <w:pPr>
        <w:tabs>
          <w:tab w:val="left" w:pos="-1440"/>
          <w:tab w:val="left" w:pos="-720"/>
        </w:tabs>
        <w:suppressAutoHyphens/>
        <w:ind w:left="720"/>
        <w:rPr>
          <w:b/>
          <w:spacing w:val="-3"/>
          <w:sz w:val="22"/>
          <w:szCs w:val="22"/>
        </w:rPr>
      </w:pPr>
      <w:r>
        <w:rPr>
          <w:spacing w:val="-3"/>
          <w:sz w:val="22"/>
          <w:szCs w:val="22"/>
          <w:u w:val="single"/>
        </w:rPr>
        <w:t>Court expects each parent to provide relatives’ names and location information to the Department at the earliest possible date, regardless of the parent’s personal feelings toward that relative.</w:t>
      </w:r>
      <w:r>
        <w:rPr>
          <w:b/>
          <w:spacing w:val="-3"/>
          <w:sz w:val="22"/>
          <w:szCs w:val="22"/>
        </w:rPr>
        <w:t xml:space="preserve"> </w:t>
      </w:r>
    </w:p>
    <w:p w14:paraId="570729E9" w14:textId="77777777" w:rsidR="00096DD2" w:rsidRDefault="00096DD2">
      <w:pPr>
        <w:tabs>
          <w:tab w:val="left" w:pos="-1440"/>
          <w:tab w:val="left" w:pos="-720"/>
        </w:tabs>
        <w:suppressAutoHyphens/>
        <w:ind w:left="720"/>
        <w:rPr>
          <w:b/>
          <w:spacing w:val="-3"/>
          <w:sz w:val="22"/>
          <w:szCs w:val="22"/>
        </w:rPr>
      </w:pPr>
    </w:p>
    <w:p w14:paraId="48DFBCD1" w14:textId="77777777" w:rsidR="00096DD2" w:rsidRDefault="00096DD2">
      <w:pPr>
        <w:tabs>
          <w:tab w:val="left" w:pos="-1440"/>
          <w:tab w:val="left" w:pos="-720"/>
        </w:tabs>
        <w:suppressAutoHyphens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lastRenderedPageBreak/>
        <w:tab/>
      </w:r>
      <w:r>
        <w:rPr>
          <w:b/>
          <w:spacing w:val="-3"/>
          <w:sz w:val="22"/>
          <w:szCs w:val="22"/>
        </w:rPr>
        <w:tab/>
      </w:r>
      <w:r>
        <w:rPr>
          <w:b/>
          <w:spacing w:val="-3"/>
          <w:sz w:val="22"/>
          <w:szCs w:val="22"/>
        </w:rPr>
        <w:tab/>
      </w:r>
      <w:r>
        <w:rPr>
          <w:b/>
          <w:spacing w:val="-3"/>
          <w:sz w:val="22"/>
          <w:szCs w:val="22"/>
        </w:rPr>
        <w:tab/>
        <w:t xml:space="preserve"> V. Family Treatment Court</w:t>
      </w:r>
    </w:p>
    <w:p w14:paraId="4A5B6A5A" w14:textId="77777777" w:rsidR="00096DD2" w:rsidRDefault="00096DD2">
      <w:pPr>
        <w:pStyle w:val="NormalWeb"/>
      </w:pPr>
      <w:r>
        <w:rPr>
          <w:rFonts w:ascii="Calibri" w:hAnsi="Calibri" w:hint="eastAsia"/>
          <w:color w:val="FF0000"/>
        </w:rPr>
        <w:t>The [   ] mother [   ] father [   ] alleged father was advised that the dependency court has a drug court option</w:t>
      </w:r>
      <w:r>
        <w:t xml:space="preserve"> </w:t>
      </w:r>
      <w:r>
        <w:rPr>
          <w:rFonts w:ascii="Calibri" w:hAnsi="Calibri" w:hint="eastAsia"/>
          <w:color w:val="FF0000"/>
        </w:rPr>
        <w:t>available</w:t>
      </w:r>
      <w:r>
        <w:t xml:space="preserve"> </w:t>
      </w:r>
      <w:r>
        <w:rPr>
          <w:rFonts w:ascii="Calibri" w:hAnsi="Calibri" w:hint="eastAsia"/>
          <w:color w:val="FF0000"/>
        </w:rPr>
        <w:t>to parents who meet specific criteria and who are approved by the drug court members.</w:t>
      </w:r>
    </w:p>
    <w:p w14:paraId="300BE307" w14:textId="77777777" w:rsidR="00096DD2" w:rsidRDefault="00096DD2">
      <w:pPr>
        <w:tabs>
          <w:tab w:val="left" w:pos="-1440"/>
          <w:tab w:val="left" w:pos="-720"/>
        </w:tabs>
        <w:suppressAutoHyphens/>
        <w:jc w:val="center"/>
        <w:rPr>
          <w:b/>
          <w:spacing w:val="-3"/>
          <w:sz w:val="22"/>
          <w:szCs w:val="22"/>
        </w:rPr>
      </w:pPr>
    </w:p>
    <w:p w14:paraId="53113F56" w14:textId="77777777" w:rsidR="00096DD2" w:rsidRDefault="00096DD2">
      <w:pPr>
        <w:tabs>
          <w:tab w:val="left" w:pos="-1440"/>
          <w:tab w:val="left" w:pos="-720"/>
        </w:tabs>
        <w:suppressAutoHyphens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ab/>
      </w:r>
      <w:r>
        <w:rPr>
          <w:b/>
          <w:spacing w:val="-3"/>
          <w:sz w:val="22"/>
          <w:szCs w:val="22"/>
        </w:rPr>
        <w:tab/>
      </w:r>
      <w:r>
        <w:rPr>
          <w:b/>
          <w:spacing w:val="-3"/>
          <w:sz w:val="22"/>
          <w:szCs w:val="22"/>
        </w:rPr>
        <w:tab/>
        <w:t xml:space="preserve">  </w:t>
      </w:r>
      <w:r>
        <w:rPr>
          <w:b/>
          <w:spacing w:val="-3"/>
          <w:sz w:val="22"/>
          <w:szCs w:val="22"/>
        </w:rPr>
        <w:tab/>
        <w:t xml:space="preserve">       VI. Remedial Services</w:t>
      </w:r>
    </w:p>
    <w:p w14:paraId="57B79E22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1343"/>
        <w:gridCol w:w="2487"/>
        <w:gridCol w:w="1563"/>
        <w:gridCol w:w="2267"/>
      </w:tblGrid>
      <w:tr w:rsidR="00096DD2" w14:paraId="322D0A36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14:paraId="3A3A5AAA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Available Services for Parents:</w:t>
            </w:r>
          </w:p>
        </w:tc>
        <w:tc>
          <w:tcPr>
            <w:tcW w:w="1343" w:type="dxa"/>
          </w:tcPr>
          <w:p w14:paraId="6BB4FD34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Dept Requests These Services for MOTHER:</w:t>
            </w:r>
          </w:p>
        </w:tc>
        <w:tc>
          <w:tcPr>
            <w:tcW w:w="2487" w:type="dxa"/>
          </w:tcPr>
          <w:p w14:paraId="19629EBE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Mother’s Response:</w:t>
            </w:r>
          </w:p>
        </w:tc>
        <w:tc>
          <w:tcPr>
            <w:tcW w:w="1563" w:type="dxa"/>
          </w:tcPr>
          <w:p w14:paraId="77709365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Dept Requests These Services for FATHER:</w:t>
            </w:r>
          </w:p>
        </w:tc>
        <w:tc>
          <w:tcPr>
            <w:tcW w:w="2267" w:type="dxa"/>
          </w:tcPr>
          <w:p w14:paraId="34D3889F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Father’s Response:</w:t>
            </w:r>
          </w:p>
        </w:tc>
      </w:tr>
      <w:tr w:rsidR="00096DD2" w14:paraId="46FECCBA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14:paraId="04ED9A47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Parenting Classes</w:t>
            </w:r>
          </w:p>
          <w:p w14:paraId="2A445569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343" w:type="dxa"/>
          </w:tcPr>
          <w:p w14:paraId="1A8D58CA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</w:tcPr>
          <w:p w14:paraId="3B940756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</w:tcPr>
          <w:p w14:paraId="38EA52CC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</w:tcPr>
          <w:p w14:paraId="10772CCF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096DD2" w14:paraId="70BE36E9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14:paraId="3800D902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Drug &amp; Alcohol Assessment &amp; tx</w:t>
            </w:r>
          </w:p>
          <w:p w14:paraId="1391E89D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343" w:type="dxa"/>
          </w:tcPr>
          <w:p w14:paraId="5F957C11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</w:tcPr>
          <w:p w14:paraId="04C57863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</w:tcPr>
          <w:p w14:paraId="26A82A22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</w:tcPr>
          <w:p w14:paraId="1C652EB9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096DD2" w14:paraId="4F456800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915" w:type="dxa"/>
          </w:tcPr>
          <w:p w14:paraId="4C4D8254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UA’s</w:t>
            </w:r>
          </w:p>
          <w:p w14:paraId="548DA9C1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343" w:type="dxa"/>
          </w:tcPr>
          <w:p w14:paraId="59B637C4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</w:tcPr>
          <w:p w14:paraId="3E862E33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</w:tcPr>
          <w:p w14:paraId="3CA725C2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</w:tcPr>
          <w:p w14:paraId="73604509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096DD2" w14:paraId="40197EC7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bottom w:val="nil"/>
            </w:tcBorders>
          </w:tcPr>
          <w:p w14:paraId="34B39A0C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Psychological Eval &amp; tx</w:t>
            </w:r>
          </w:p>
        </w:tc>
        <w:tc>
          <w:tcPr>
            <w:tcW w:w="1343" w:type="dxa"/>
            <w:tcBorders>
              <w:bottom w:val="nil"/>
            </w:tcBorders>
          </w:tcPr>
          <w:p w14:paraId="6929943A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  <w:tcBorders>
              <w:bottom w:val="nil"/>
            </w:tcBorders>
          </w:tcPr>
          <w:p w14:paraId="7B28550D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nil"/>
            </w:tcBorders>
          </w:tcPr>
          <w:p w14:paraId="5553C7B6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14:paraId="0A2171DA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096DD2" w14:paraId="1E181D52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21762E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Neuro-psych. Eval and tx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8D09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99AB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F14A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BE7840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096DD2" w14:paraId="00644533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29A61D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Psychiatric Eval &amp; tx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5969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F7CC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211B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C5D409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096DD2" w14:paraId="714EDB17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BF6688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FPS Services</w:t>
            </w:r>
          </w:p>
          <w:p w14:paraId="46CD414E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23A7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A119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1758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686DF2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096DD2" w14:paraId="2E972A50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37FD0F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Anger Eval &amp; tx</w:t>
            </w:r>
          </w:p>
          <w:p w14:paraId="73F42474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67A7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7911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3D57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CB2D57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096DD2" w14:paraId="415B8484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3F1261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Ind. Counseling</w:t>
            </w:r>
          </w:p>
          <w:p w14:paraId="26B112D8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A8D4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CE58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CD3B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2F9F3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096DD2" w14:paraId="1F5A7683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F7A05B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Family Counseling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C330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FD34B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A954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41E77C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096DD2" w14:paraId="171242AE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8139CF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  <w:p w14:paraId="34939936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Behavioral Assessment &amp; tx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6C62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B52E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8DCA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FA3D66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096DD2" w14:paraId="72D3FCA6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94D1C5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Housing</w:t>
            </w:r>
          </w:p>
          <w:p w14:paraId="12405420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81622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ED46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3E85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472E9D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096DD2" w14:paraId="68F6C2B1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904E50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DDD Assessment</w:t>
            </w:r>
          </w:p>
          <w:p w14:paraId="40191D04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0702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A86C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2920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08E0F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096DD2" w14:paraId="21CBEF9A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97FA0F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  <w:p w14:paraId="2A60F1A9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GAL for Parent </w:t>
            </w:r>
          </w:p>
          <w:p w14:paraId="64239C8F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14AF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4547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AE79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205790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096DD2" w14:paraId="6D1E9FD3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BAF1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Psycho-Sexual Evaluation</w:t>
            </w:r>
          </w:p>
          <w:p w14:paraId="35177AC8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0C38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97B5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304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CEA863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096DD2" w14:paraId="2F044EC7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54E4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96C2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  <w:p w14:paraId="7ECB417A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DD95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0AD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3F64A2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096DD2" w14:paraId="69D493D5" w14:textId="77777777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FD69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8C2C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  <w:p w14:paraId="317A4475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197E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BA35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36F60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</w:tbl>
    <w:p w14:paraId="1B384A0B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b/>
          <w:spacing w:val="-3"/>
          <w:sz w:val="22"/>
          <w:szCs w:val="22"/>
        </w:rPr>
      </w:pPr>
    </w:p>
    <w:p w14:paraId="597D3E8B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i/>
          <w:spacing w:val="-3"/>
          <w:sz w:val="22"/>
          <w:szCs w:val="22"/>
        </w:rPr>
        <w:lastRenderedPageBreak/>
        <w:t>Additional comments about parents’ services</w:t>
      </w:r>
      <w:r>
        <w:rPr>
          <w:spacing w:val="-3"/>
          <w:sz w:val="22"/>
          <w:szCs w:val="22"/>
        </w:rPr>
        <w:t xml:space="preserve"> __________________________________________</w:t>
      </w:r>
    </w:p>
    <w:p w14:paraId="34D53D54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_______________________________________________________________________________</w:t>
      </w:r>
    </w:p>
    <w:p w14:paraId="739E8964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_______________________________________________________________________________</w:t>
      </w:r>
    </w:p>
    <w:p w14:paraId="2409C547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_______________________________________________________________________________</w:t>
      </w:r>
    </w:p>
    <w:p w14:paraId="25E209B0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b/>
          <w:spacing w:val="-3"/>
          <w:sz w:val="22"/>
          <w:szCs w:val="22"/>
        </w:rPr>
      </w:pPr>
    </w:p>
    <w:p w14:paraId="6B9A770E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Services for Child(ren)</w:t>
      </w:r>
      <w:r>
        <w:rPr>
          <w:spacing w:val="-3"/>
          <w:sz w:val="22"/>
          <w:szCs w:val="22"/>
        </w:rPr>
        <w:t>:___________________________________________________________</w:t>
      </w:r>
    </w:p>
    <w:p w14:paraId="1FD6574A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_______________________________________________________________________________</w:t>
      </w:r>
    </w:p>
    <w:p w14:paraId="7CDF6774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_______________________________________________________________________________</w:t>
      </w:r>
    </w:p>
    <w:p w14:paraId="2190C87A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_______________________________________________________________________________</w:t>
      </w:r>
    </w:p>
    <w:p w14:paraId="4A67A332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_______________________________________________________________________________</w:t>
      </w:r>
    </w:p>
    <w:p w14:paraId="04EC9BD2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_______________________________________________________________________________</w:t>
      </w:r>
    </w:p>
    <w:p w14:paraId="042274ED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_______________________________________________________________________________</w:t>
      </w:r>
    </w:p>
    <w:p w14:paraId="38EC4CF7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_______________________________________________________________________________</w:t>
      </w:r>
    </w:p>
    <w:p w14:paraId="5C51614B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90E519D" w14:textId="77777777" w:rsidR="00096DD2" w:rsidRDefault="00096DD2">
      <w:pPr>
        <w:tabs>
          <w:tab w:val="left" w:pos="-1440"/>
          <w:tab w:val="left" w:pos="-720"/>
        </w:tabs>
        <w:suppressAutoHyphens/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VII.  LEGAL ISSUES -- STIPULATIONS</w:t>
      </w:r>
    </w:p>
    <w:p w14:paraId="755DC5EE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297F29C2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i/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A.</w:t>
      </w:r>
      <w:r>
        <w:rPr>
          <w:spacing w:val="-3"/>
          <w:sz w:val="22"/>
          <w:szCs w:val="22"/>
        </w:rPr>
        <w:tab/>
      </w:r>
      <w:r>
        <w:rPr>
          <w:b/>
          <w:spacing w:val="-3"/>
          <w:sz w:val="22"/>
          <w:szCs w:val="22"/>
          <w:u w:val="single"/>
        </w:rPr>
        <w:t>Fact-Finding</w:t>
      </w:r>
      <w:r>
        <w:rPr>
          <w:spacing w:val="-3"/>
          <w:sz w:val="22"/>
          <w:szCs w:val="22"/>
        </w:rPr>
        <w:t xml:space="preserve">  </w:t>
      </w:r>
    </w:p>
    <w:p w14:paraId="0E71B958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096DD2" w14:paraId="28AC96EF" w14:textId="77777777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14:paraId="3BE00B7C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Is there likely to be a stipulation to the following?</w:t>
            </w:r>
          </w:p>
        </w:tc>
        <w:tc>
          <w:tcPr>
            <w:tcW w:w="2394" w:type="dxa"/>
          </w:tcPr>
          <w:p w14:paraId="1D255576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Mother’s Response</w:t>
            </w:r>
          </w:p>
        </w:tc>
        <w:tc>
          <w:tcPr>
            <w:tcW w:w="2394" w:type="dxa"/>
          </w:tcPr>
          <w:p w14:paraId="3C4C594C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Father’s Response</w:t>
            </w:r>
          </w:p>
        </w:tc>
        <w:tc>
          <w:tcPr>
            <w:tcW w:w="2394" w:type="dxa"/>
          </w:tcPr>
          <w:p w14:paraId="580A92BF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Other</w:t>
            </w:r>
          </w:p>
        </w:tc>
      </w:tr>
      <w:tr w:rsidR="00096DD2" w14:paraId="04158D23" w14:textId="77777777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14:paraId="002717BC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Whether child(ren) is/are abused</w:t>
            </w:r>
          </w:p>
        </w:tc>
        <w:tc>
          <w:tcPr>
            <w:tcW w:w="2394" w:type="dxa"/>
          </w:tcPr>
          <w:p w14:paraId="76C630A7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2394" w:type="dxa"/>
          </w:tcPr>
          <w:p w14:paraId="2C458110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2394" w:type="dxa"/>
          </w:tcPr>
          <w:p w14:paraId="0175178F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</w:tr>
      <w:tr w:rsidR="00096DD2" w14:paraId="3150AD20" w14:textId="77777777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14:paraId="49D4366E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Whether child(ren) is/are neglected</w:t>
            </w:r>
          </w:p>
        </w:tc>
        <w:tc>
          <w:tcPr>
            <w:tcW w:w="2394" w:type="dxa"/>
          </w:tcPr>
          <w:p w14:paraId="6D390091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2394" w:type="dxa"/>
          </w:tcPr>
          <w:p w14:paraId="3ED7BD20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2394" w:type="dxa"/>
          </w:tcPr>
          <w:p w14:paraId="757F579A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</w:tr>
      <w:tr w:rsidR="00096DD2" w14:paraId="3145C87E" w14:textId="77777777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14:paraId="7F0E79F7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Whether there is no parent capable</w:t>
            </w:r>
          </w:p>
        </w:tc>
        <w:tc>
          <w:tcPr>
            <w:tcW w:w="2394" w:type="dxa"/>
          </w:tcPr>
          <w:p w14:paraId="6969F4A9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2394" w:type="dxa"/>
          </w:tcPr>
          <w:p w14:paraId="20DBE205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2394" w:type="dxa"/>
          </w:tcPr>
          <w:p w14:paraId="2E7A9F80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</w:tr>
      <w:tr w:rsidR="00096DD2" w14:paraId="49412A1B" w14:textId="77777777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14:paraId="5D295F31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Facts alleged in the Dependency Petition</w:t>
            </w:r>
          </w:p>
        </w:tc>
        <w:tc>
          <w:tcPr>
            <w:tcW w:w="2394" w:type="dxa"/>
          </w:tcPr>
          <w:p w14:paraId="1735B757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2394" w:type="dxa"/>
          </w:tcPr>
          <w:p w14:paraId="02C74499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2394" w:type="dxa"/>
          </w:tcPr>
          <w:p w14:paraId="319F59B4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</w:tr>
    </w:tbl>
    <w:p w14:paraId="63F924E0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680881C2" w14:textId="77777777" w:rsidR="00824A1E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Additional comments regarding the likelihood of a party stipulating: 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 w:rsidR="00376FD1">
        <w:rPr>
          <w:spacing w:val="-3"/>
          <w:sz w:val="22"/>
          <w:szCs w:val="22"/>
          <w:u w:val="single"/>
        </w:rPr>
        <w:t>______</w:t>
      </w:r>
      <w:r w:rsidR="00824A1E">
        <w:rPr>
          <w:spacing w:val="-3"/>
          <w:sz w:val="22"/>
          <w:szCs w:val="22"/>
        </w:rPr>
        <w:t xml:space="preserve">. </w:t>
      </w:r>
    </w:p>
    <w:p w14:paraId="2966EE42" w14:textId="77777777" w:rsidR="00376FD1" w:rsidRDefault="00376FD1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6CCF1A56" w14:textId="77777777" w:rsidR="00096DD2" w:rsidRPr="00B238B8" w:rsidRDefault="00376FD1" w:rsidP="00B238B8">
      <w:pPr>
        <w:numPr>
          <w:ilvl w:val="0"/>
          <w:numId w:val="16"/>
        </w:numPr>
        <w:tabs>
          <w:tab w:val="left" w:pos="-1440"/>
          <w:tab w:val="left" w:pos="-720"/>
        </w:tabs>
        <w:suppressAutoHyphens/>
        <w:jc w:val="both"/>
        <w:rPr>
          <w:b/>
          <w:spacing w:val="-3"/>
          <w:sz w:val="22"/>
          <w:szCs w:val="22"/>
          <w:u w:val="single"/>
        </w:rPr>
      </w:pPr>
      <w:r w:rsidRPr="00B238B8">
        <w:rPr>
          <w:spacing w:val="-3"/>
          <w:sz w:val="22"/>
          <w:szCs w:val="22"/>
          <w:u w:val="single"/>
        </w:rPr>
        <w:t>Di</w:t>
      </w:r>
      <w:r w:rsidRPr="00B238B8">
        <w:rPr>
          <w:b/>
          <w:spacing w:val="-3"/>
          <w:sz w:val="22"/>
          <w:szCs w:val="22"/>
          <w:u w:val="single"/>
        </w:rPr>
        <w:t>sposition</w:t>
      </w:r>
    </w:p>
    <w:p w14:paraId="60325691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096DD2" w14:paraId="6B122DC8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062FE64D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Is there likely to be a stipulation to:</w:t>
            </w:r>
          </w:p>
        </w:tc>
        <w:tc>
          <w:tcPr>
            <w:tcW w:w="3192" w:type="dxa"/>
          </w:tcPr>
          <w:p w14:paraId="76A2C17B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Mother’s Response</w:t>
            </w:r>
          </w:p>
        </w:tc>
        <w:tc>
          <w:tcPr>
            <w:tcW w:w="3192" w:type="dxa"/>
          </w:tcPr>
          <w:p w14:paraId="5CE57DA6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Father’s Response</w:t>
            </w:r>
          </w:p>
        </w:tc>
      </w:tr>
      <w:tr w:rsidR="00096DD2" w14:paraId="729E594D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337341C0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Placement</w:t>
            </w:r>
          </w:p>
        </w:tc>
        <w:tc>
          <w:tcPr>
            <w:tcW w:w="3192" w:type="dxa"/>
          </w:tcPr>
          <w:p w14:paraId="67AE3266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3192" w:type="dxa"/>
          </w:tcPr>
          <w:p w14:paraId="20D0501E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</w:tr>
      <w:tr w:rsidR="00096DD2" w14:paraId="487E8DFC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3FD4C6F9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Visitation</w:t>
            </w:r>
          </w:p>
        </w:tc>
        <w:tc>
          <w:tcPr>
            <w:tcW w:w="3192" w:type="dxa"/>
          </w:tcPr>
          <w:p w14:paraId="60E21CCA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3192" w:type="dxa"/>
          </w:tcPr>
          <w:p w14:paraId="5D776585" w14:textId="77777777" w:rsidR="00096DD2" w:rsidRDefault="00096DD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</w:tr>
    </w:tbl>
    <w:p w14:paraId="3A19E140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0DE332E3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 xml:space="preserve">Additional comments regarding the likelihood of a party stipulating to placement or visitation:  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</w:rPr>
        <w:t xml:space="preserve"> _______________________________</w:t>
      </w:r>
    </w:p>
    <w:p w14:paraId="6023F1C0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_______________________________________________________________________________</w:t>
      </w:r>
    </w:p>
    <w:p w14:paraId="5DFE30EF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_______________________________________________________________________________</w:t>
      </w:r>
    </w:p>
    <w:p w14:paraId="7BA82706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_______________________________________________________________________________</w:t>
      </w:r>
    </w:p>
    <w:p w14:paraId="7CEE0816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2B93E62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279B2253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b/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</w:rPr>
        <w:t>C.</w:t>
      </w:r>
      <w:r>
        <w:rPr>
          <w:b/>
          <w:spacing w:val="-3"/>
          <w:sz w:val="22"/>
          <w:szCs w:val="22"/>
        </w:rPr>
        <w:t xml:space="preserve">     </w:t>
      </w:r>
      <w:r>
        <w:rPr>
          <w:b/>
          <w:spacing w:val="-3"/>
          <w:sz w:val="22"/>
          <w:szCs w:val="22"/>
        </w:rPr>
        <w:tab/>
      </w:r>
      <w:r>
        <w:rPr>
          <w:b/>
          <w:spacing w:val="-3"/>
          <w:sz w:val="22"/>
          <w:szCs w:val="22"/>
          <w:u w:val="single"/>
        </w:rPr>
        <w:t xml:space="preserve">Status of Discovery: </w:t>
      </w:r>
      <w:r>
        <w:rPr>
          <w:spacing w:val="-3"/>
          <w:sz w:val="22"/>
          <w:szCs w:val="22"/>
        </w:rPr>
        <w:t xml:space="preserve">Have all parties provided discovery?  Identify any outstanding discovery </w:t>
      </w:r>
      <w:r>
        <w:rPr>
          <w:spacing w:val="-3"/>
          <w:sz w:val="22"/>
          <w:szCs w:val="22"/>
        </w:rPr>
        <w:tab/>
        <w:t xml:space="preserve">issues: </w:t>
      </w:r>
      <w:r>
        <w:rPr>
          <w:spacing w:val="-3"/>
          <w:sz w:val="22"/>
          <w:szCs w:val="22"/>
        </w:rPr>
        <w:tab/>
        <w:t>___________________________________________________________________</w:t>
      </w:r>
    </w:p>
    <w:p w14:paraId="05809323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_________________________________________________________________________</w:t>
      </w:r>
    </w:p>
    <w:p w14:paraId="3099560B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_________________________________________________________________________</w:t>
      </w:r>
    </w:p>
    <w:p w14:paraId="0586C3E8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_________________________________________________________________________</w:t>
      </w:r>
    </w:p>
    <w:p w14:paraId="1E1661F1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BB8190A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D.</w:t>
      </w:r>
      <w:r>
        <w:rPr>
          <w:spacing w:val="-3"/>
          <w:sz w:val="22"/>
          <w:szCs w:val="22"/>
        </w:rPr>
        <w:tab/>
      </w:r>
      <w:r>
        <w:rPr>
          <w:b/>
          <w:spacing w:val="-3"/>
          <w:sz w:val="22"/>
          <w:szCs w:val="22"/>
          <w:u w:val="single"/>
        </w:rPr>
        <w:t>Anticipated Motions</w:t>
      </w:r>
      <w:r>
        <w:rPr>
          <w:b/>
          <w:spacing w:val="-3"/>
          <w:sz w:val="22"/>
          <w:szCs w:val="22"/>
        </w:rPr>
        <w:t xml:space="preserve">:  </w:t>
      </w:r>
      <w:r>
        <w:rPr>
          <w:spacing w:val="-3"/>
          <w:sz w:val="22"/>
          <w:szCs w:val="22"/>
        </w:rPr>
        <w:t xml:space="preserve">Identify whether any party anticipates filing any pre-trial motions.  </w:t>
      </w:r>
      <w:r>
        <w:rPr>
          <w:spacing w:val="-3"/>
          <w:sz w:val="22"/>
          <w:szCs w:val="22"/>
        </w:rPr>
        <w:tab/>
        <w:t>If</w:t>
      </w:r>
      <w:r w:rsidR="00376FD1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so, </w:t>
      </w:r>
      <w:r>
        <w:rPr>
          <w:spacing w:val="-3"/>
          <w:sz w:val="22"/>
          <w:szCs w:val="22"/>
        </w:rPr>
        <w:tab/>
        <w:t>identify the party and the anticipated motion:</w:t>
      </w:r>
    </w:p>
    <w:p w14:paraId="40A58134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b/>
          <w:spacing w:val="-3"/>
          <w:sz w:val="22"/>
          <w:szCs w:val="22"/>
        </w:rPr>
      </w:pPr>
    </w:p>
    <w:p w14:paraId="285A894D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</w:rPr>
        <w:t>____________________________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</w:rPr>
        <w:t>_______</w:t>
      </w:r>
    </w:p>
    <w:p w14:paraId="3452078B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___________________________________________________________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</w:rPr>
        <w:t>_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</w:rPr>
        <w:t>_____________</w:t>
      </w:r>
    </w:p>
    <w:p w14:paraId="49F83EA8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</w:p>
    <w:p w14:paraId="538880BB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6BF6DA3" w14:textId="77777777" w:rsidR="00096DD2" w:rsidRDefault="00096DD2">
      <w:pPr>
        <w:numPr>
          <w:ilvl w:val="0"/>
          <w:numId w:val="17"/>
        </w:numPr>
        <w:tabs>
          <w:tab w:val="left" w:pos="-1440"/>
          <w:tab w:val="left" w:pos="-720"/>
        </w:tabs>
        <w:suppressAutoHyphens/>
        <w:jc w:val="both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Allocation of Time for Three-Day Fact-Finding</w:t>
      </w:r>
    </w:p>
    <w:p w14:paraId="68DDC8AD" w14:textId="77777777" w:rsidR="00096DD2" w:rsidRDefault="00096DD2">
      <w:pPr>
        <w:tabs>
          <w:tab w:val="left" w:pos="-1440"/>
          <w:tab w:val="left" w:pos="-720"/>
          <w:tab w:val="left" w:pos="3930"/>
        </w:tabs>
        <w:suppressAutoHyphens/>
        <w:ind w:left="360"/>
        <w:jc w:val="both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 [Matters currently set for 3 days]: ALL DAY WEDNESDAY &amp; FRIDAYS</w:t>
      </w:r>
    </w:p>
    <w:p w14:paraId="1F68731C" w14:textId="77777777" w:rsidR="00096DD2" w:rsidRDefault="00096DD2">
      <w:pPr>
        <w:tabs>
          <w:tab w:val="left" w:pos="-1440"/>
          <w:tab w:val="left" w:pos="-720"/>
          <w:tab w:val="left" w:pos="3930"/>
        </w:tabs>
        <w:suppressAutoHyphens/>
        <w:jc w:val="both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                                                                   Benton CO. cases – THURSDAY AM ONLY</w:t>
      </w:r>
    </w:p>
    <w:p w14:paraId="0514BFFC" w14:textId="77777777" w:rsidR="00096DD2" w:rsidRDefault="00096DD2">
      <w:pPr>
        <w:tabs>
          <w:tab w:val="left" w:pos="-1440"/>
          <w:tab w:val="left" w:pos="-720"/>
        </w:tabs>
        <w:suppressAutoHyphens/>
        <w:ind w:left="360"/>
        <w:jc w:val="both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                                                             Franklin CO. cases-THURSDAY PM ONLY</w:t>
      </w:r>
    </w:p>
    <w:p w14:paraId="0815CC9D" w14:textId="77777777" w:rsidR="00096DD2" w:rsidRDefault="00096DD2">
      <w:pPr>
        <w:tabs>
          <w:tab w:val="left" w:pos="-1440"/>
          <w:tab w:val="left" w:pos="-720"/>
        </w:tabs>
        <w:suppressAutoHyphens/>
        <w:ind w:left="360"/>
        <w:jc w:val="both"/>
        <w:rPr>
          <w:b/>
          <w:spacing w:val="-3"/>
          <w:sz w:val="22"/>
          <w:szCs w:val="22"/>
        </w:rPr>
      </w:pPr>
    </w:p>
    <w:p w14:paraId="47576100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 xml:space="preserve">State of Washington:  </w:t>
      </w:r>
      <w:r>
        <w:rPr>
          <w:spacing w:val="-3"/>
          <w:sz w:val="22"/>
          <w:szCs w:val="22"/>
        </w:rPr>
        <w:tab/>
        <w:t>_____ day(s).</w:t>
      </w:r>
    </w:p>
    <w:p w14:paraId="7E311F27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GAL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_____ day(s).</w:t>
      </w:r>
    </w:p>
    <w:p w14:paraId="3D85196C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Mother: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_____ day(s).</w:t>
      </w:r>
    </w:p>
    <w:p w14:paraId="362D209F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Father: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_____ day(s).</w:t>
      </w:r>
    </w:p>
    <w:p w14:paraId="7C494C2C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Child(ren)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_____ day(s).</w:t>
      </w:r>
    </w:p>
    <w:p w14:paraId="22FC4114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 xml:space="preserve">Other 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_____ day(s).</w:t>
      </w:r>
    </w:p>
    <w:p w14:paraId="425950F1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7782FB9F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b/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F.  </w:t>
      </w:r>
      <w:r>
        <w:rPr>
          <w:spacing w:val="-3"/>
          <w:sz w:val="22"/>
          <w:szCs w:val="22"/>
        </w:rPr>
        <w:tab/>
      </w:r>
      <w:r>
        <w:rPr>
          <w:b/>
          <w:spacing w:val="-3"/>
          <w:sz w:val="22"/>
          <w:szCs w:val="22"/>
        </w:rPr>
        <w:t>Other Issues:</w:t>
      </w:r>
    </w:p>
    <w:p w14:paraId="76FC0D4D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_________________________________________________________________________</w:t>
      </w:r>
    </w:p>
    <w:p w14:paraId="3E973DA1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_________________________________________________________________________</w:t>
      </w:r>
    </w:p>
    <w:p w14:paraId="4B2430AA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_________________________________________________________________________</w:t>
      </w:r>
    </w:p>
    <w:p w14:paraId="466BC82B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_________________________________________________________________________</w:t>
      </w:r>
    </w:p>
    <w:p w14:paraId="2FEAEE5E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62C75055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1361B1F6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G.</w:t>
      </w:r>
      <w:r>
        <w:rPr>
          <w:spacing w:val="-3"/>
          <w:sz w:val="22"/>
          <w:szCs w:val="22"/>
        </w:rPr>
        <w:tab/>
        <w:t>Conference ended at ___________ o’clock.</w:t>
      </w:r>
    </w:p>
    <w:p w14:paraId="25F4DF1E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E2056F1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79B43B9B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125FA445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7A2DA163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3954741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0DB5EDB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0AD2D406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Dated this _____ day of _______________, 200_.</w:t>
      </w:r>
    </w:p>
    <w:p w14:paraId="551CA333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6ADBE22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1263F9B1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______________________________ 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________________________________</w:t>
      </w:r>
    </w:p>
    <w:p w14:paraId="206EBEE3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ASSISTANT ATTORNEY GENERAL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DCFS CASEWORKER</w:t>
      </w:r>
    </w:p>
    <w:p w14:paraId="539DDE29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</w:p>
    <w:p w14:paraId="6A60A09C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</w:rPr>
        <w:t>______________________________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______________________________</w:t>
      </w:r>
      <w:r>
        <w:rPr>
          <w:spacing w:val="-3"/>
          <w:sz w:val="22"/>
          <w:szCs w:val="22"/>
          <w:u w:val="single"/>
        </w:rPr>
        <w:tab/>
      </w:r>
    </w:p>
    <w:p w14:paraId="17FE7916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ATTORNEY FOR MOTHER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MOTHER</w:t>
      </w:r>
    </w:p>
    <w:p w14:paraId="1877F080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C52181F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</w:rPr>
        <w:t>______________________________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______________________________</w:t>
      </w:r>
      <w:r>
        <w:rPr>
          <w:spacing w:val="-3"/>
          <w:sz w:val="22"/>
          <w:szCs w:val="22"/>
          <w:u w:val="single"/>
        </w:rPr>
        <w:tab/>
      </w:r>
    </w:p>
    <w:p w14:paraId="04742AE4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ATTORNEY FOR FATHER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FATHER</w:t>
      </w:r>
    </w:p>
    <w:p w14:paraId="779E2732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0952961D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______________________________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________________________________</w:t>
      </w:r>
    </w:p>
    <w:p w14:paraId="40558E35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GUARDIAN AD LITEM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ATTORNEY FOR THE GAL</w:t>
      </w:r>
    </w:p>
    <w:p w14:paraId="2D3D5F85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26864A1C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</w:rPr>
        <w:t>_____________________________</w:t>
      </w:r>
      <w:r>
        <w:rPr>
          <w:spacing w:val="-3"/>
          <w:sz w:val="22"/>
          <w:szCs w:val="22"/>
          <w:u w:val="single"/>
        </w:rPr>
        <w:tab/>
      </w:r>
    </w:p>
    <w:p w14:paraId="08D5D104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</w:rPr>
        <w:lastRenderedPageBreak/>
        <w:t>ATTORNEY FOR CHILD(REN)</w:t>
      </w:r>
    </w:p>
    <w:p w14:paraId="0DC04CD0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254F908B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</w:rPr>
        <w:t>______________________________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</w:p>
    <w:p w14:paraId="7868FB2F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OTHER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OTHER</w:t>
      </w:r>
    </w:p>
    <w:p w14:paraId="6E794058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CA65CFD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54A3AD6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1BC01749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34A0271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94C885C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8180D0F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DB9D7E8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z w:val="22"/>
          <w:szCs w:val="22"/>
        </w:rPr>
      </w:pPr>
    </w:p>
    <w:p w14:paraId="3D9CC8DB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z w:val="22"/>
          <w:szCs w:val="22"/>
        </w:rPr>
        <w:sectPr w:rsidR="00096DD2">
          <w:headerReference w:type="default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</w:sectPr>
      </w:pPr>
      <w:r>
        <w:rPr>
          <w:sz w:val="22"/>
          <w:szCs w:val="22"/>
        </w:rPr>
        <w:t>REV/1-24-05</w:t>
      </w:r>
    </w:p>
    <w:p w14:paraId="42D250C6" w14:textId="77777777" w:rsidR="00096DD2" w:rsidRDefault="00096DD2">
      <w:pPr>
        <w:tabs>
          <w:tab w:val="left" w:pos="-1440"/>
          <w:tab w:val="left" w:pos="-720"/>
        </w:tabs>
        <w:suppressAutoHyphens/>
        <w:jc w:val="both"/>
        <w:rPr>
          <w:sz w:val="22"/>
          <w:szCs w:val="22"/>
        </w:rPr>
      </w:pPr>
    </w:p>
    <w:sectPr w:rsidR="00096DD2">
      <w:headerReference w:type="default" r:id="rId10"/>
      <w:footerReference w:type="default" r:id="rId11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ECB5" w14:textId="77777777" w:rsidR="00096DD2" w:rsidRDefault="00096DD2">
      <w:pPr>
        <w:spacing w:line="240" w:lineRule="auto"/>
      </w:pPr>
      <w:r>
        <w:separator/>
      </w:r>
    </w:p>
  </w:endnote>
  <w:endnote w:type="continuationSeparator" w:id="0">
    <w:p w14:paraId="02C8DA78" w14:textId="77777777" w:rsidR="00096DD2" w:rsidRDefault="00096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780"/>
      <w:gridCol w:w="2160"/>
      <w:gridCol w:w="3528"/>
    </w:tblGrid>
    <w:tr w:rsidR="00096DD2" w14:paraId="7EC193B1" w14:textId="77777777">
      <w:tblPrEx>
        <w:tblCellMar>
          <w:top w:w="0" w:type="dxa"/>
          <w:bottom w:w="0" w:type="dxa"/>
        </w:tblCellMar>
      </w:tblPrEx>
      <w:tc>
        <w:tcPr>
          <w:tcW w:w="3780" w:type="dxa"/>
        </w:tcPr>
        <w:p w14:paraId="10EEAD4A" w14:textId="77777777" w:rsidR="00096DD2" w:rsidRDefault="00096DD2">
          <w:pPr>
            <w:pStyle w:val="Footer"/>
            <w:ind w:left="-108"/>
          </w:pPr>
          <w:r>
            <w:t>CASE CONFERENCE REPORT</w:t>
          </w:r>
        </w:p>
      </w:tc>
      <w:tc>
        <w:tcPr>
          <w:tcW w:w="2160" w:type="dxa"/>
        </w:tcPr>
        <w:p w14:paraId="2F7AA60F" w14:textId="77777777" w:rsidR="00096DD2" w:rsidRDefault="00096DD2">
          <w:pPr>
            <w:pStyle w:val="Footer"/>
            <w:ind w:left="612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238B8">
            <w:rPr>
              <w:noProof/>
            </w:rPr>
            <w:t>5</w:t>
          </w:r>
          <w:r>
            <w:fldChar w:fldCharType="end"/>
          </w:r>
        </w:p>
      </w:tc>
      <w:tc>
        <w:tcPr>
          <w:tcW w:w="3528" w:type="dxa"/>
        </w:tcPr>
        <w:p w14:paraId="0F414D71" w14:textId="77777777" w:rsidR="00096DD2" w:rsidRDefault="00096DD2">
          <w:pPr>
            <w:spacing w:line="240" w:lineRule="auto"/>
            <w:jc w:val="center"/>
            <w:rPr>
              <w:sz w:val="15"/>
            </w:rPr>
          </w:pPr>
        </w:p>
        <w:p w14:paraId="5744A02C" w14:textId="77777777" w:rsidR="00096DD2" w:rsidRDefault="00096DD2">
          <w:pPr>
            <w:pStyle w:val="Footer"/>
            <w:jc w:val="center"/>
            <w:rPr>
              <w:sz w:val="15"/>
            </w:rPr>
          </w:pPr>
        </w:p>
      </w:tc>
    </w:tr>
  </w:tbl>
  <w:p w14:paraId="634BFA17" w14:textId="77777777" w:rsidR="00096DD2" w:rsidRDefault="00096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780"/>
      <w:gridCol w:w="2160"/>
      <w:gridCol w:w="3528"/>
    </w:tblGrid>
    <w:tr w:rsidR="00096DD2" w14:paraId="566798FA" w14:textId="77777777">
      <w:tblPrEx>
        <w:tblCellMar>
          <w:top w:w="0" w:type="dxa"/>
          <w:bottom w:w="0" w:type="dxa"/>
        </w:tblCellMar>
      </w:tblPrEx>
      <w:tc>
        <w:tcPr>
          <w:tcW w:w="3780" w:type="dxa"/>
        </w:tcPr>
        <w:p w14:paraId="235F8207" w14:textId="77777777" w:rsidR="00096DD2" w:rsidRDefault="00096DD2">
          <w:pPr>
            <w:pStyle w:val="Footer"/>
            <w:ind w:left="-108"/>
          </w:pPr>
          <w:r>
            <w:t>FACT-FINDING ORDER</w:t>
          </w:r>
        </w:p>
      </w:tc>
      <w:tc>
        <w:tcPr>
          <w:tcW w:w="2160" w:type="dxa"/>
        </w:tcPr>
        <w:p w14:paraId="220C04CF" w14:textId="77777777" w:rsidR="00096DD2" w:rsidRDefault="00096DD2">
          <w:pPr>
            <w:pStyle w:val="Footer"/>
            <w:ind w:left="612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6</w:t>
          </w:r>
          <w:r>
            <w:fldChar w:fldCharType="end"/>
          </w:r>
        </w:p>
      </w:tc>
      <w:tc>
        <w:tcPr>
          <w:tcW w:w="3528" w:type="dxa"/>
        </w:tcPr>
        <w:p w14:paraId="422150DE" w14:textId="77777777" w:rsidR="00096DD2" w:rsidRDefault="00096DD2">
          <w:pPr>
            <w:spacing w:line="240" w:lineRule="auto"/>
            <w:jc w:val="center"/>
            <w:rPr>
              <w:sz w:val="15"/>
            </w:rPr>
          </w:pPr>
          <w:r>
            <w:rPr>
              <w:sz w:val="15"/>
            </w:rPr>
            <w:t>ATTORNEY GENERAL OF WASHINGTON</w:t>
          </w:r>
        </w:p>
        <w:p w14:paraId="13281C0F" w14:textId="77777777" w:rsidR="00096DD2" w:rsidRDefault="00096DD2">
          <w:pPr>
            <w:spacing w:line="240" w:lineRule="auto"/>
            <w:jc w:val="center"/>
            <w:rPr>
              <w:sz w:val="15"/>
            </w:rPr>
          </w:pPr>
          <w:r>
            <w:rPr>
              <w:sz w:val="15"/>
            </w:rPr>
            <w:t>500 North Morain Street #1250</w:t>
          </w:r>
        </w:p>
        <w:p w14:paraId="04C922E6" w14:textId="77777777" w:rsidR="00096DD2" w:rsidRDefault="00096DD2">
          <w:pPr>
            <w:spacing w:line="240" w:lineRule="auto"/>
            <w:jc w:val="center"/>
            <w:rPr>
              <w:sz w:val="15"/>
            </w:rPr>
          </w:pPr>
          <w:r>
            <w:rPr>
              <w:sz w:val="15"/>
            </w:rPr>
            <w:t>Kennewick, WA 99336-2607</w:t>
          </w:r>
        </w:p>
        <w:p w14:paraId="334C94EB" w14:textId="77777777" w:rsidR="00096DD2" w:rsidRDefault="00096DD2">
          <w:pPr>
            <w:spacing w:line="240" w:lineRule="auto"/>
            <w:jc w:val="center"/>
            <w:rPr>
              <w:sz w:val="15"/>
            </w:rPr>
          </w:pPr>
          <w:r>
            <w:rPr>
              <w:sz w:val="15"/>
            </w:rPr>
            <w:t>(509)  734-7285</w:t>
          </w:r>
        </w:p>
        <w:p w14:paraId="1BF9BA2A" w14:textId="77777777" w:rsidR="00096DD2" w:rsidRDefault="00096DD2">
          <w:pPr>
            <w:pStyle w:val="Footer"/>
            <w:jc w:val="center"/>
            <w:rPr>
              <w:sz w:val="15"/>
            </w:rPr>
          </w:pPr>
        </w:p>
      </w:tc>
    </w:tr>
  </w:tbl>
  <w:p w14:paraId="5F647FBE" w14:textId="77777777" w:rsidR="00096DD2" w:rsidRDefault="00096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A641" w14:textId="77777777" w:rsidR="00096DD2" w:rsidRDefault="00096DD2">
      <w:pPr>
        <w:spacing w:line="240" w:lineRule="auto"/>
      </w:pPr>
      <w:r>
        <w:separator/>
      </w:r>
    </w:p>
  </w:footnote>
  <w:footnote w:type="continuationSeparator" w:id="0">
    <w:p w14:paraId="07139580" w14:textId="77777777" w:rsidR="00096DD2" w:rsidRDefault="00096DD2">
      <w:pPr>
        <w:ind w:right="57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A8D8" w14:textId="2CD55877" w:rsidR="00096DD2" w:rsidRDefault="00644C3C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4B9A6C6" wp14:editId="0E09E65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03E1BA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1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" o:allowincell="f" stroked="f">
              <v:stroke startarrowwidth="narrow" startarrowlength="short" endarrowwidth="narrow" endarrowlength="short"/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A1A9" w14:textId="6189E20F" w:rsidR="00096DD2" w:rsidRDefault="00644C3C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3FC2D6" wp14:editId="4C653408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E6DE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1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" o:allowincell="f" stroked="f">
              <v:stroke startarrowwidth="narrow" startarrowlength="short" endarrowwidth="narrow" endarrowlength="short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B"/>
    <w:multiLevelType w:val="multilevel"/>
    <w:tmpl w:val="D71A9EBC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288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3600" w:hanging="72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0"/>
        </w:tabs>
        <w:ind w:left="5040" w:hanging="720"/>
      </w:pPr>
    </w:lvl>
    <w:lvl w:ilvl="8">
      <w:start w:val="1"/>
      <w:numFmt w:val="lowerRoman"/>
      <w:pStyle w:val="Heading9"/>
      <w:lvlText w:val="%9)"/>
      <w:lvlJc w:val="left"/>
      <w:pPr>
        <w:tabs>
          <w:tab w:val="num" w:pos="0"/>
        </w:tabs>
        <w:ind w:left="5760" w:hanging="720"/>
      </w:pPr>
    </w:lvl>
  </w:abstractNum>
  <w:abstractNum w:abstractNumId="1" w15:restartNumberingAfterBreak="1">
    <w:nsid w:val="20701FFA"/>
    <w:multiLevelType w:val="multilevel"/>
    <w:tmpl w:val="F0C2DB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32227B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75319A"/>
    <w:multiLevelType w:val="hybridMultilevel"/>
    <w:tmpl w:val="93E8BB2C"/>
    <w:lvl w:ilvl="0" w:tplc="47E69D3C">
      <w:start w:val="5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49B44B97"/>
    <w:multiLevelType w:val="multilevel"/>
    <w:tmpl w:val="6498A15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35926AB"/>
    <w:multiLevelType w:val="singleLevel"/>
    <w:tmpl w:val="5DBA33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1">
    <w:nsid w:val="66047463"/>
    <w:multiLevelType w:val="singleLevel"/>
    <w:tmpl w:val="89061C06"/>
    <w:lvl w:ilvl="0">
      <w:start w:val="4"/>
      <w:numFmt w:val="upperLetter"/>
      <w:lvlText w:val="%1."/>
      <w:lvlJc w:val="left"/>
      <w:pPr>
        <w:tabs>
          <w:tab w:val="num" w:pos="1455"/>
        </w:tabs>
        <w:ind w:left="1455" w:hanging="705"/>
      </w:pPr>
      <w:rPr>
        <w:rFonts w:hint="default"/>
      </w:rPr>
    </w:lvl>
  </w:abstractNum>
  <w:abstractNum w:abstractNumId="7" w15:restartNumberingAfterBreak="0">
    <w:nsid w:val="7F1A6D3E"/>
    <w:multiLevelType w:val="hybridMultilevel"/>
    <w:tmpl w:val="30DA9A96"/>
    <w:lvl w:ilvl="0" w:tplc="D11EFB1E">
      <w:start w:val="5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2016298315">
    <w:abstractNumId w:val="0"/>
  </w:num>
  <w:num w:numId="2" w16cid:durableId="121310809">
    <w:abstractNumId w:val="0"/>
  </w:num>
  <w:num w:numId="3" w16cid:durableId="800880910">
    <w:abstractNumId w:val="0"/>
  </w:num>
  <w:num w:numId="4" w16cid:durableId="1301301002">
    <w:abstractNumId w:val="0"/>
  </w:num>
  <w:num w:numId="5" w16cid:durableId="412240491">
    <w:abstractNumId w:val="0"/>
  </w:num>
  <w:num w:numId="6" w16cid:durableId="866602929">
    <w:abstractNumId w:val="0"/>
  </w:num>
  <w:num w:numId="7" w16cid:durableId="237640020">
    <w:abstractNumId w:val="0"/>
  </w:num>
  <w:num w:numId="8" w16cid:durableId="1313565571">
    <w:abstractNumId w:val="0"/>
  </w:num>
  <w:num w:numId="9" w16cid:durableId="1245604804">
    <w:abstractNumId w:val="0"/>
  </w:num>
  <w:num w:numId="10" w16cid:durableId="2131897500">
    <w:abstractNumId w:val="0"/>
  </w:num>
  <w:num w:numId="11" w16cid:durableId="618805701">
    <w:abstractNumId w:val="0"/>
  </w:num>
  <w:num w:numId="12" w16cid:durableId="172884593">
    <w:abstractNumId w:val="1"/>
  </w:num>
  <w:num w:numId="13" w16cid:durableId="1265268680">
    <w:abstractNumId w:val="6"/>
  </w:num>
  <w:num w:numId="14" w16cid:durableId="64379818">
    <w:abstractNumId w:val="4"/>
  </w:num>
  <w:num w:numId="15" w16cid:durableId="1341812184">
    <w:abstractNumId w:val="2"/>
  </w:num>
  <w:num w:numId="16" w16cid:durableId="1318068245">
    <w:abstractNumId w:val="5"/>
  </w:num>
  <w:num w:numId="17" w16cid:durableId="1951278573">
    <w:abstractNumId w:val="3"/>
  </w:num>
  <w:num w:numId="18" w16cid:durableId="8395434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89"/>
    <w:rsid w:val="00096DD2"/>
    <w:rsid w:val="00376FD1"/>
    <w:rsid w:val="00644C3C"/>
    <w:rsid w:val="007B6E89"/>
    <w:rsid w:val="00824A1E"/>
    <w:rsid w:val="00B238B8"/>
    <w:rsid w:val="00C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F1BC843"/>
  <w15:chartTrackingRefBased/>
  <w15:docId w15:val="{D5D64B11-F858-4E2A-BA09-BF730EC6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1"/>
      </w:numPr>
      <w:spacing w:before="24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1"/>
      </w:num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1"/>
      </w:numPr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1"/>
      </w:numPr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1"/>
      </w:num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1"/>
      </w:numPr>
      <w:spacing w:before="24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1"/>
      </w:numPr>
      <w:spacing w:before="24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1"/>
      </w:numPr>
      <w:spacing w:before="24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1"/>
      </w:numPr>
      <w:spacing w:before="24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pacing w:line="240" w:lineRule="auto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line="240" w:lineRule="auto"/>
    </w:pPr>
    <w:rPr>
      <w:sz w:val="20"/>
    </w:rPr>
  </w:style>
  <w:style w:type="paragraph" w:customStyle="1" w:styleId="LineNumbers">
    <w:name w:val="LineNumbers"/>
    <w:basedOn w:val="Normal"/>
    <w:pPr>
      <w:jc w:val="right"/>
    </w:pPr>
  </w:style>
  <w:style w:type="paragraph" w:customStyle="1" w:styleId="SingleSpacing">
    <w:name w:val="Single Spacing"/>
    <w:basedOn w:val="Normal"/>
    <w:pPr>
      <w:spacing w:line="186" w:lineRule="exact"/>
    </w:pPr>
  </w:style>
  <w:style w:type="paragraph" w:customStyle="1" w:styleId="15Spacing">
    <w:name w:val="1.5 Spacing"/>
    <w:basedOn w:val="Normal"/>
    <w:pPr>
      <w:spacing w:line="279" w:lineRule="exact"/>
    </w:pPr>
  </w:style>
  <w:style w:type="paragraph" w:customStyle="1" w:styleId="DoubleSpacing">
    <w:name w:val="Double Spacing"/>
    <w:basedOn w:val="Normal"/>
  </w:style>
  <w:style w:type="character" w:styleId="PageNumber">
    <w:name w:val="page number"/>
    <w:basedOn w:val="DefaultParagraphFont"/>
    <w:semiHidden/>
  </w:style>
  <w:style w:type="paragraph" w:customStyle="1" w:styleId="Address">
    <w:name w:val="Address"/>
    <w:basedOn w:val="SingleSpacing"/>
    <w:pPr>
      <w:ind w:left="4680"/>
    </w:pPr>
  </w:style>
  <w:style w:type="paragraph" w:customStyle="1" w:styleId="CourtName">
    <w:name w:val="CourtName"/>
    <w:basedOn w:val="Normal"/>
    <w:pPr>
      <w:jc w:val="center"/>
    </w:pPr>
  </w:style>
  <w:style w:type="character" w:styleId="FootnoteReference">
    <w:name w:val="footnote reference"/>
    <w:semiHidden/>
    <w:rPr>
      <w:vertAlign w:val="superscript"/>
    </w:rPr>
  </w:style>
  <w:style w:type="paragraph" w:styleId="TOAHeading">
    <w:name w:val="toa heading"/>
    <w:basedOn w:val="Normal"/>
    <w:next w:val="Normal"/>
    <w:semiHidden/>
    <w:pPr>
      <w:spacing w:before="120" w:after="240"/>
      <w:jc w:val="center"/>
    </w:pPr>
    <w:rPr>
      <w:b/>
      <w:u w:val="single"/>
    </w:rPr>
  </w:style>
  <w:style w:type="paragraph" w:styleId="FootnoteText">
    <w:name w:val="footnote text"/>
    <w:basedOn w:val="Normal"/>
    <w:semiHidden/>
    <w:pPr>
      <w:spacing w:line="240" w:lineRule="auto"/>
      <w:ind w:firstLine="720"/>
    </w:pPr>
    <w:rPr>
      <w:sz w:val="20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after="240"/>
      <w:ind w:left="630" w:right="547" w:hanging="63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after="240"/>
      <w:ind w:left="1080" w:right="547" w:hanging="45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pacing w:after="240"/>
      <w:ind w:left="1530" w:right="547" w:hanging="450"/>
    </w:pPr>
    <w:rPr>
      <w:noProof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pacing w:after="240"/>
      <w:ind w:left="1980" w:right="547" w:hanging="450"/>
    </w:pPr>
    <w:rPr>
      <w:noProof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pacing w:after="240"/>
      <w:ind w:left="2610" w:right="547" w:hanging="630"/>
    </w:pPr>
    <w:rPr>
      <w:noProof/>
    </w:rPr>
  </w:style>
  <w:style w:type="paragraph" w:styleId="TOC6">
    <w:name w:val="toc 6"/>
    <w:basedOn w:val="Normal"/>
    <w:next w:val="Normal"/>
    <w:semiHidden/>
    <w:pPr>
      <w:tabs>
        <w:tab w:val="right" w:leader="dot" w:pos="9360"/>
      </w:tabs>
      <w:spacing w:after="240"/>
      <w:ind w:left="3150" w:right="547" w:hanging="540"/>
    </w:pPr>
    <w:rPr>
      <w:noProof/>
    </w:rPr>
  </w:style>
  <w:style w:type="paragraph" w:styleId="TOC7">
    <w:name w:val="toc 7"/>
    <w:basedOn w:val="Normal"/>
    <w:next w:val="Normal"/>
    <w:semiHidden/>
    <w:pPr>
      <w:tabs>
        <w:tab w:val="right" w:leader="dot" w:pos="9360"/>
      </w:tabs>
      <w:spacing w:after="240"/>
      <w:ind w:left="3600" w:right="547" w:hanging="450"/>
    </w:pPr>
    <w:rPr>
      <w:noProof/>
    </w:r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spacing w:after="240"/>
      <w:ind w:left="4050" w:right="547" w:hanging="450"/>
    </w:pPr>
    <w:rPr>
      <w:noProof/>
    </w:rPr>
  </w:style>
  <w:style w:type="paragraph" w:styleId="BodyText">
    <w:name w:val="Body Text"/>
    <w:basedOn w:val="Normal"/>
    <w:semiHidden/>
    <w:pPr>
      <w:spacing w:after="120" w:line="480" w:lineRule="auto"/>
      <w:ind w:firstLine="720"/>
    </w:pPr>
  </w:style>
  <w:style w:type="paragraph" w:styleId="TableofAuthorities">
    <w:name w:val="table of authorities"/>
    <w:basedOn w:val="Normal"/>
    <w:next w:val="Normal"/>
    <w:semiHidden/>
    <w:pPr>
      <w:tabs>
        <w:tab w:val="right" w:pos="9360"/>
      </w:tabs>
      <w:spacing w:after="240"/>
      <w:ind w:left="245" w:right="720" w:hanging="245"/>
    </w:pPr>
  </w:style>
  <w:style w:type="paragraph" w:styleId="BodyTextIndent3">
    <w:name w:val="Body Text Indent 3"/>
    <w:basedOn w:val="Normal"/>
    <w:semiHidden/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jc w:val="both"/>
    </w:pPr>
    <w:rPr>
      <w:spacing w:val="-3"/>
    </w:rPr>
  </w:style>
  <w:style w:type="paragraph" w:styleId="BodyTextIndent2">
    <w:name w:val="Body Text Indent 2"/>
    <w:basedOn w:val="Normal"/>
    <w:semiHidden/>
    <w:pPr>
      <w:tabs>
        <w:tab w:val="left" w:pos="-1440"/>
        <w:tab w:val="left" w:pos="-720"/>
        <w:tab w:val="left" w:pos="0"/>
      </w:tabs>
      <w:suppressAutoHyphens/>
      <w:ind w:left="720" w:hanging="720"/>
      <w:jc w:val="both"/>
    </w:pPr>
    <w:rPr>
      <w:spacing w:val="-3"/>
    </w:rPr>
  </w:style>
  <w:style w:type="paragraph" w:styleId="BodyTextIndent">
    <w:name w:val="Body Text Indent"/>
    <w:basedOn w:val="Normal"/>
    <w:semiHidden/>
    <w:pPr>
      <w:tabs>
        <w:tab w:val="left" w:pos="-1440"/>
        <w:tab w:val="left" w:pos="-720"/>
        <w:tab w:val="left" w:pos="0"/>
      </w:tabs>
      <w:suppressAutoHyphens/>
      <w:ind w:left="720" w:hanging="720"/>
      <w:jc w:val="both"/>
    </w:pPr>
    <w:rPr>
      <w:b/>
      <w:spacing w:val="-3"/>
    </w:rPr>
  </w:style>
  <w:style w:type="paragraph" w:styleId="BodyText2">
    <w:name w:val="Body Text 2"/>
    <w:basedOn w:val="Normal"/>
    <w:semiHidden/>
    <w:pPr>
      <w:widowControl w:val="0"/>
      <w:spacing w:line="240" w:lineRule="auto"/>
    </w:pPr>
    <w:rPr>
      <w:rFonts w:ascii="Arial" w:hAnsi="Arial"/>
      <w:b/>
      <w:snapToGrid w:val="0"/>
      <w:spacing w:val="-2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emplate\Blank%20AGO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6B8F6-D8BD-42B3-9143-2A17F4CF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AGO Document.dot</Template>
  <TotalTime>1</TotalTime>
  <Pages>6</Pages>
  <Words>1238</Words>
  <Characters>7063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Plain Pleading</vt:lpstr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 Pleading</dc:title>
  <dc:subject/>
  <dc:creator>Marla Sue Staley</dc:creator>
  <cp:keywords/>
  <dc:description/>
  <cp:lastModifiedBy>Rosa Garcia</cp:lastModifiedBy>
  <cp:revision>2</cp:revision>
  <cp:lastPrinted>2007-08-24T19:43:00Z</cp:lastPrinted>
  <dcterms:created xsi:type="dcterms:W3CDTF">2023-12-13T00:28:00Z</dcterms:created>
  <dcterms:modified xsi:type="dcterms:W3CDTF">2023-12-13T00:28:00Z</dcterms:modified>
</cp:coreProperties>
</file>